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2A3744D5"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3259F">
        <w:rPr>
          <w:b/>
          <w:bCs/>
          <w:sz w:val="24"/>
          <w:szCs w:val="24"/>
          <w:highlight w:val="cyan"/>
          <w:lang w:val="en-GB"/>
        </w:rPr>
        <w:t>study/traineeship mobility</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2B1D6929"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50317E6A" w:rsidR="0023790E" w:rsidRPr="003469F5" w:rsidRDefault="009631CA"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195858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3919CB05"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73B3FEF9" w14:textId="08392C35" w:rsidR="00373085" w:rsidRDefault="00613304" w:rsidP="00A3259F">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10A1F717" w14:textId="77777777" w:rsidR="00A3259F"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3090DC90" w:rsidR="00BC78D5" w:rsidRDefault="00BC78D5" w:rsidP="773BE38D">
      <w:pPr>
        <w:tabs>
          <w:tab w:val="left" w:pos="1701"/>
        </w:tabs>
        <w:ind w:left="1701" w:hanging="1701"/>
        <w:rPr>
          <w:sz w:val="24"/>
          <w:szCs w:val="24"/>
          <w:lang w:val="en-GB"/>
        </w:rPr>
      </w:pPr>
      <w:r w:rsidRPr="00A3259F">
        <w:rPr>
          <w:sz w:val="24"/>
          <w:szCs w:val="24"/>
          <w:lang w:val="en-GB"/>
        </w:rPr>
        <w:t>Annex III</w:t>
      </w:r>
      <w:r w:rsidR="003469F5" w:rsidRPr="00A3259F">
        <w:rPr>
          <w:sz w:val="24"/>
          <w:szCs w:val="24"/>
          <w:lang w:val="en-GB"/>
        </w:rPr>
        <w:tab/>
      </w:r>
      <w:r w:rsidRPr="00A3259F">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517423CE" w14:textId="0F0A4AEA" w:rsidR="009E3330" w:rsidRPr="00EC6376" w:rsidRDefault="009E3330" w:rsidP="773BE38D">
      <w:pPr>
        <w:jc w:val="both"/>
        <w:rPr>
          <w:lang w:val="pt-PT"/>
        </w:rPr>
      </w:pPr>
      <w:r w:rsidRPr="008232A0">
        <w:rPr>
          <w:lang w:val="pt-PT"/>
        </w:rPr>
        <w:t>☐ a zero-grant</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76909A35"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 xml:space="preserve">EU funds </w:t>
      </w:r>
      <w:r w:rsidR="0021775D">
        <w:rPr>
          <w:lang w:val="en-GB"/>
        </w:rPr>
        <w:t xml:space="preserve">and funds from the Austrian Ministry of Education, Science and Research </w:t>
      </w:r>
      <w:r w:rsidRPr="69C50224">
        <w:rPr>
          <w:lang w:val="en-GB"/>
        </w:rPr>
        <w:t>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lastRenderedPageBreak/>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lastRenderedPageBreak/>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246047CF"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2F2E7CB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CF2EDA">
        <w:rPr>
          <w:lang w:val="en-GB"/>
        </w:rPr>
        <w:t>Austrian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45A639BF" w:rsidR="00137EB2" w:rsidRPr="00FE149C" w:rsidRDefault="2156E4C0" w:rsidP="2156E4C0">
      <w:pPr>
        <w:jc w:val="both"/>
        <w:rPr>
          <w:sz w:val="18"/>
          <w:szCs w:val="18"/>
          <w:lang w:val="en-GB"/>
        </w:rPr>
      </w:pPr>
      <w:r w:rsidRPr="773BE38D">
        <w:rPr>
          <w:sz w:val="18"/>
          <w:szCs w:val="18"/>
          <w:lang w:val="en-GB"/>
        </w:rPr>
        <w:t xml:space="preserve">The National Agency of </w:t>
      </w:r>
      <w:r w:rsidR="00CF2EDA">
        <w:rPr>
          <w:sz w:val="18"/>
          <w:szCs w:val="18"/>
          <w:lang w:val="en-GB"/>
        </w:rPr>
        <w:t>Austria</w:t>
      </w:r>
      <w:r w:rsidRPr="773BE38D">
        <w:rPr>
          <w:sz w:val="18"/>
          <w:szCs w:val="18"/>
          <w:lang w:val="en-GB"/>
        </w:rPr>
        <w:t>, the European Commission or their staff shall not be held liable in the event of a claim under the agreement relating to any damage caused during the execution of the mobility period. Consequently, the National Agency of</w:t>
      </w:r>
      <w:r w:rsidR="00CF2EDA">
        <w:rPr>
          <w:sz w:val="18"/>
          <w:szCs w:val="18"/>
          <w:lang w:val="en-GB"/>
        </w:rPr>
        <w:t xml:space="preserve"> Austria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3D8271E8"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CF2EDA">
        <w:rPr>
          <w:sz w:val="18"/>
          <w:szCs w:val="18"/>
          <w:lang w:val="en-GB"/>
        </w:rPr>
        <w:t>Austria</w:t>
      </w:r>
      <w:r w:rsidRPr="773BE38D">
        <w:rPr>
          <w:sz w:val="18"/>
          <w:szCs w:val="18"/>
          <w:lang w:val="en-GB"/>
        </w:rPr>
        <w:t xml:space="preserve"> or by any other outside body authorised by the European Commission or the National Agency of </w:t>
      </w:r>
      <w:r w:rsidR="00CF2EDA">
        <w:rPr>
          <w:sz w:val="18"/>
          <w:szCs w:val="18"/>
          <w:lang w:val="en-GB"/>
        </w:rPr>
        <w:t>Austria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9631CA"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0A488E1A"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6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75D"/>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3B28"/>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4DEC"/>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0E9B"/>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7D6"/>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31CA"/>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59F"/>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D56FD"/>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CF2EDA"/>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376"/>
    <w:rsid w:val="00EC77B8"/>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41a8a8b-b856-4d35-a5c7-7f2c0ec3d499"/>
    <ds:schemaRef ds:uri="e0757b53-df10-4b98-9811-094c4c3e23a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14036</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Maciąg, Agnieszka</cp:lastModifiedBy>
  <cp:revision>2</cp:revision>
  <cp:lastPrinted>2015-03-04T15:51:00Z</cp:lastPrinted>
  <dcterms:created xsi:type="dcterms:W3CDTF">2022-07-20T15:59:00Z</dcterms:created>
  <dcterms:modified xsi:type="dcterms:W3CDTF">2022-07-20T15:59:00Z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